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Красноярского края</w:t>
      </w: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864FD8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краевое государственное автономное профессиональное образовательное учреждение</w:t>
      </w: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864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Ачинский</w:t>
      </w:r>
      <w:proofErr w:type="spellEnd"/>
      <w:r w:rsidRPr="00864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колледж транспорта и сельского хозяйства»</w:t>
      </w: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УТВЕРЖДАЮ:</w:t>
      </w: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</w:t>
      </w: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 _______________20__ г.</w:t>
      </w:r>
    </w:p>
    <w:p w:rsidR="00864FD8" w:rsidRPr="00864FD8" w:rsidRDefault="00864FD8" w:rsidP="00864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ОП.02.ТЕХНИЧЕСКАЯ МЕХАНИКА</w:t>
      </w: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профессиональной образовательной программы</w:t>
      </w: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базовой подготовки</w:t>
      </w: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4"/>
          <w:lang w:eastAsia="ru-RU"/>
        </w:rPr>
        <w:t>23.02.03 Техническое обслуживание и ремонт автомобильного транспорта</w:t>
      </w: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4"/>
          <w:lang w:eastAsia="ru-RU"/>
        </w:rPr>
        <w:t>г. Ачинск,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64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864FD8" w:rsidRPr="00864FD8" w:rsidRDefault="00864FD8" w:rsidP="0086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864FD8" w:rsidRPr="00864FD8" w:rsidTr="00864FD8">
        <w:trPr>
          <w:trHeight w:val="2693"/>
        </w:trPr>
        <w:tc>
          <w:tcPr>
            <w:tcW w:w="4218" w:type="dxa"/>
            <w:hideMark/>
          </w:tcPr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</w:p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</w:t>
            </w:r>
          </w:p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</w:p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«___»______20__ г.</w:t>
            </w:r>
          </w:p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 _____________________</w:t>
            </w:r>
          </w:p>
        </w:tc>
        <w:tc>
          <w:tcPr>
            <w:tcW w:w="710" w:type="dxa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по специальности СПО 23.02.03  «Техническое обслуживание и ремонт автомобильного транспорта» 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Составитель:</w:t>
      </w:r>
      <w:r w:rsidRPr="00864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64F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Войскович</w:t>
      </w:r>
      <w:proofErr w:type="spellEnd"/>
      <w:r w:rsidRPr="0086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Анатольевна, преподаватель высшей квалификационной категории </w:t>
      </w:r>
      <w:proofErr w:type="spellStart"/>
      <w:r w:rsidRPr="00864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86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</w:t>
      </w:r>
      <w:proofErr w:type="spellStart"/>
      <w:r w:rsidRPr="00864FD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 w:rsidRPr="0086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транспорта и сельского хозяйства 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64FD8" w:rsidRPr="00864FD8" w:rsidRDefault="00864FD8" w:rsidP="00864F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Экспертиза: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экспертиза: 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Содержательная экспертиза: 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64FD8" w:rsidRPr="00864FD8" w:rsidRDefault="00864FD8" w:rsidP="00864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года, Приказа </w:t>
      </w:r>
      <w:proofErr w:type="spellStart"/>
      <w:r w:rsidRPr="00864FD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864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22.04.2014 N 383</w:t>
      </w:r>
      <w:r w:rsidRPr="00864FD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"Об утверждении</w:t>
      </w:r>
      <w:proofErr w:type="gramEnd"/>
      <w:r w:rsidRPr="00864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 </w:t>
      </w:r>
      <w:r w:rsidRPr="00864FD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(Зарегистрировано в Минюсте России 27.06.2014 N 32878).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64FD8" w:rsidRPr="00864FD8" w:rsidRDefault="009C07E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457.95pt;margin-top:13pt;width:24.75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" stroked="f"/>
        </w:pict>
      </w:r>
    </w:p>
    <w:tbl>
      <w:tblPr>
        <w:tblpPr w:leftFromText="180" w:rightFromText="180" w:tblpY="1010"/>
        <w:tblW w:w="0" w:type="auto"/>
        <w:tblLayout w:type="fixed"/>
        <w:tblLook w:val="01E0"/>
      </w:tblPr>
      <w:tblGrid>
        <w:gridCol w:w="8046"/>
        <w:gridCol w:w="1050"/>
      </w:tblGrid>
      <w:tr w:rsidR="00864FD8" w:rsidRPr="00864FD8" w:rsidTr="00864FD8">
        <w:tc>
          <w:tcPr>
            <w:tcW w:w="8046" w:type="dxa"/>
          </w:tcPr>
          <w:p w:rsidR="00864FD8" w:rsidRPr="00864FD8" w:rsidRDefault="00864FD8" w:rsidP="00864F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864FD8" w:rsidRPr="00864FD8" w:rsidTr="00864FD8">
        <w:trPr>
          <w:trHeight w:val="2213"/>
        </w:trPr>
        <w:tc>
          <w:tcPr>
            <w:tcW w:w="8046" w:type="dxa"/>
          </w:tcPr>
          <w:p w:rsidR="00864FD8" w:rsidRPr="00864FD8" w:rsidRDefault="00864FD8" w:rsidP="00864FD8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ПАСПОРТ ПРОГРАММЫ УЧЕБНОЙ ДИСЦИПЛИНЫ </w:t>
            </w:r>
            <w:r w:rsidRPr="00864FD8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«ТЕХНИЧЕСКАЯ МЕХАНИКА»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 Область применения программы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1.2. </w:t>
            </w:r>
            <w:r w:rsidRPr="00864FD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основной профессиональной образовательной программы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Цели и задачи дисциплины – требования к результатам освоения дисциплины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Количество часов на освоение программы дисциплин</w:t>
            </w:r>
          </w:p>
        </w:tc>
        <w:tc>
          <w:tcPr>
            <w:tcW w:w="1050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64FD8" w:rsidRPr="00864FD8" w:rsidTr="00864FD8">
        <w:tc>
          <w:tcPr>
            <w:tcW w:w="8046" w:type="dxa"/>
          </w:tcPr>
          <w:p w:rsidR="00864FD8" w:rsidRPr="00864FD8" w:rsidRDefault="00864FD8" w:rsidP="00864FD8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64FD8" w:rsidRPr="00864FD8" w:rsidRDefault="00864FD8" w:rsidP="00864FD8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учебной дисциплины и виды учебной работы</w:t>
            </w:r>
          </w:p>
          <w:p w:rsidR="00864FD8" w:rsidRPr="00864FD8" w:rsidRDefault="00864FD8" w:rsidP="00864FD8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Тематический</w:t>
            </w:r>
            <w:r w:rsidRPr="00864FD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864F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 и содержание учебной дисциплины «Техническая механика»</w:t>
            </w:r>
          </w:p>
        </w:tc>
        <w:tc>
          <w:tcPr>
            <w:tcW w:w="1050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64FD8" w:rsidRPr="00864FD8" w:rsidTr="00864FD8">
        <w:trPr>
          <w:trHeight w:val="670"/>
        </w:trPr>
        <w:tc>
          <w:tcPr>
            <w:tcW w:w="8046" w:type="dxa"/>
          </w:tcPr>
          <w:p w:rsidR="00864FD8" w:rsidRPr="00864FD8" w:rsidRDefault="00864FD8" w:rsidP="00864FD8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дисциплины </w:t>
            </w:r>
            <w:r w:rsidRPr="00864FD8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«ТЕХНИЧЕСКАЯ МЕХАНИКА »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 Материально-техническое оснащение</w:t>
            </w:r>
          </w:p>
          <w:p w:rsidR="00864FD8" w:rsidRPr="00864FD8" w:rsidRDefault="00864FD8" w:rsidP="00864FD8">
            <w:pPr>
              <w:keepNext/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Информационное обеспечение обучения</w:t>
            </w:r>
          </w:p>
        </w:tc>
        <w:tc>
          <w:tcPr>
            <w:tcW w:w="1050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64FD8" w:rsidRPr="00864FD8" w:rsidTr="00864FD8">
        <w:tc>
          <w:tcPr>
            <w:tcW w:w="8046" w:type="dxa"/>
          </w:tcPr>
          <w:p w:rsidR="00864FD8" w:rsidRPr="00864FD8" w:rsidRDefault="00864FD8" w:rsidP="00864FD8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050" w:type="dxa"/>
            <w:hideMark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64FD8" w:rsidRPr="00864FD8" w:rsidTr="00864FD8">
        <w:tc>
          <w:tcPr>
            <w:tcW w:w="8046" w:type="dxa"/>
          </w:tcPr>
          <w:tbl>
            <w:tblPr>
              <w:tblW w:w="10916" w:type="dxa"/>
              <w:tblLayout w:type="fixed"/>
              <w:tblLook w:val="04A0"/>
            </w:tblPr>
            <w:tblGrid>
              <w:gridCol w:w="10916"/>
            </w:tblGrid>
            <w:tr w:rsidR="00864FD8" w:rsidRPr="00864FD8" w:rsidTr="00864FD8">
              <w:tc>
                <w:tcPr>
                  <w:tcW w:w="10916" w:type="dxa"/>
                  <w:hideMark/>
                </w:tcPr>
                <w:p w:rsidR="00864FD8" w:rsidRPr="00864FD8" w:rsidRDefault="00864FD8" w:rsidP="00864FD8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4FD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1. Конкретизация результатов освоения дисциплины</w:t>
                  </w:r>
                </w:p>
              </w:tc>
            </w:tr>
            <w:tr w:rsidR="00864FD8" w:rsidRPr="00864FD8" w:rsidTr="00864FD8">
              <w:tc>
                <w:tcPr>
                  <w:tcW w:w="10916" w:type="dxa"/>
                  <w:hideMark/>
                </w:tcPr>
                <w:p w:rsidR="00864FD8" w:rsidRPr="00864FD8" w:rsidRDefault="00864FD8" w:rsidP="00864FD8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4FD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2. Технологии формирования общих компетенций</w:t>
                  </w:r>
                </w:p>
              </w:tc>
            </w:tr>
            <w:tr w:rsidR="00864FD8" w:rsidRPr="00864FD8" w:rsidTr="00864FD8">
              <w:tc>
                <w:tcPr>
                  <w:tcW w:w="10916" w:type="dxa"/>
                  <w:hideMark/>
                </w:tcPr>
                <w:p w:rsidR="00864FD8" w:rsidRPr="00864FD8" w:rsidRDefault="00864FD8" w:rsidP="00864FD8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4FD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Лист изменений и дополнений, внесенных в рабочую программу</w:t>
                  </w:r>
                </w:p>
              </w:tc>
            </w:tr>
          </w:tbl>
          <w:p w:rsidR="00864FD8" w:rsidRPr="00864FD8" w:rsidRDefault="00864FD8" w:rsidP="00864F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64FD8" w:rsidRPr="00864FD8" w:rsidRDefault="00864FD8" w:rsidP="00864FD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864F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864FD8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  <w:r w:rsidRPr="00864FD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23.02.03</w:t>
      </w:r>
      <w:r w:rsidRPr="00864FD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864F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обслуживание и ремонт автомобильного транспорта.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для очной формы обучения. 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П.00        - Профессиональный цикл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ОП.00     - Общепрофессиональные дисциплины 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ОП.02     - Техническая механика 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дисциплины, требования к результатам освоения дисциплины: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 часть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уметь:</w:t>
      </w:r>
    </w:p>
    <w:p w:rsidR="00864FD8" w:rsidRPr="00864FD8" w:rsidRDefault="00864FD8" w:rsidP="00864FD8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 на растяжение и сжатие на срез, смятие, кручение и изгиб;</w:t>
      </w:r>
    </w:p>
    <w:p w:rsidR="00864FD8" w:rsidRPr="00864FD8" w:rsidRDefault="00864FD8" w:rsidP="00864FD8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детали и узлы на основе анализа их свой</w:t>
      </w:r>
      <w:proofErr w:type="gramStart"/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конкретного применения.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знать:</w:t>
      </w:r>
    </w:p>
    <w:p w:rsidR="00864FD8" w:rsidRPr="00864FD8" w:rsidRDefault="00864FD8" w:rsidP="00864FD8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аксиомы теоретической механики, законы равновесия и перемещения тел;</w:t>
      </w:r>
    </w:p>
    <w:p w:rsidR="00864FD8" w:rsidRPr="00864FD8" w:rsidRDefault="00864FD8" w:rsidP="00864FD8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выполнения основных расчетов по теоретической механике, сопротивлению материалов и деталям машин;</w:t>
      </w:r>
    </w:p>
    <w:p w:rsidR="00864FD8" w:rsidRPr="00864FD8" w:rsidRDefault="00864FD8" w:rsidP="00864FD8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проектирования деталей и сборочных единиц;</w:t>
      </w:r>
    </w:p>
    <w:p w:rsidR="00864FD8" w:rsidRPr="00864FD8" w:rsidRDefault="00864FD8" w:rsidP="00864FD8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конструирования.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 часть</w:t>
      </w: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предусмотрено.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дисциплины ориентировано на подготовку студентов к освоению профессиональных модулей ПМ.01, ПМ.03 ОПОП по специальности </w:t>
      </w: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23.02.03 </w:t>
      </w:r>
      <w:r w:rsidRPr="00864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Техническое обслуживание и ремонт автомобильного транспорта (Приложение 1): 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Разрабатывать технологические процессы ремонта узлов и деталей.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В процессе освоения дисциплины у студентов должны сформироваться общие компетенции (Приложение 2):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 часов, в том числе:</w:t>
      </w:r>
    </w:p>
    <w:p w:rsidR="00864FD8" w:rsidRPr="00864FD8" w:rsidRDefault="00864FD8" w:rsidP="00864FD8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- 134 часа;</w:t>
      </w:r>
    </w:p>
    <w:p w:rsidR="00864FD8" w:rsidRPr="00864FD8" w:rsidRDefault="00864FD8" w:rsidP="00864FD8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- 67  часа.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2"/>
        <w:gridCol w:w="2410"/>
      </w:tblGrid>
      <w:tr w:rsidR="00864FD8" w:rsidRPr="00864FD8" w:rsidTr="00864FD8">
        <w:trPr>
          <w:trHeight w:val="460"/>
        </w:trPr>
        <w:tc>
          <w:tcPr>
            <w:tcW w:w="6912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64FD8" w:rsidRPr="00864FD8" w:rsidTr="00864FD8">
        <w:trPr>
          <w:trHeight w:val="285"/>
        </w:trPr>
        <w:tc>
          <w:tcPr>
            <w:tcW w:w="6912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</w:t>
            </w:r>
          </w:p>
        </w:tc>
      </w:tr>
      <w:tr w:rsidR="00864FD8" w:rsidRPr="00864FD8" w:rsidTr="00864FD8">
        <w:tc>
          <w:tcPr>
            <w:tcW w:w="6912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</w:t>
            </w:r>
          </w:p>
        </w:tc>
      </w:tr>
      <w:tr w:rsidR="00864FD8" w:rsidRPr="00864FD8" w:rsidTr="00864FD8">
        <w:tc>
          <w:tcPr>
            <w:tcW w:w="6912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c>
          <w:tcPr>
            <w:tcW w:w="6912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41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864FD8" w:rsidRPr="00864FD8" w:rsidTr="00864FD8">
        <w:tc>
          <w:tcPr>
            <w:tcW w:w="6912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864FD8" w:rsidRPr="00864FD8" w:rsidTr="00864FD8">
        <w:tc>
          <w:tcPr>
            <w:tcW w:w="6912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410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64FD8" w:rsidRPr="00864FD8" w:rsidTr="00864FD8">
        <w:tc>
          <w:tcPr>
            <w:tcW w:w="6912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410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864FD8" w:rsidRPr="00864FD8" w:rsidTr="00864FD8">
        <w:tc>
          <w:tcPr>
            <w:tcW w:w="6912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</w:t>
            </w:r>
          </w:p>
        </w:tc>
      </w:tr>
      <w:tr w:rsidR="00864FD8" w:rsidRPr="00864FD8" w:rsidTr="00864FD8">
        <w:tc>
          <w:tcPr>
            <w:tcW w:w="6912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c>
          <w:tcPr>
            <w:tcW w:w="6912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проработка тематического материала </w:t>
            </w:r>
          </w:p>
        </w:tc>
        <w:tc>
          <w:tcPr>
            <w:tcW w:w="2410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</w:t>
            </w:r>
          </w:p>
        </w:tc>
      </w:tr>
      <w:tr w:rsidR="00864FD8" w:rsidRPr="00864FD8" w:rsidTr="00864FD8">
        <w:tc>
          <w:tcPr>
            <w:tcW w:w="6912" w:type="dxa"/>
            <w:shd w:val="clear" w:color="auto" w:fill="auto"/>
          </w:tcPr>
          <w:p w:rsidR="00864FD8" w:rsidRPr="00864FD8" w:rsidRDefault="00864FD8" w:rsidP="00864FD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864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семестр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–к</w:t>
            </w:r>
            <w:proofErr w:type="gramEnd"/>
            <w:r w:rsidRPr="00864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онтрольная работа;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 семестр – </w:t>
            </w:r>
            <w:r w:rsidR="001947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дифференцированный </w:t>
            </w:r>
            <w:bookmarkStart w:id="0" w:name="_GoBack"/>
            <w:bookmarkEnd w:id="0"/>
            <w:r w:rsidRPr="00864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зачет;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семестр –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экзамен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4FD8" w:rsidRPr="00864FD8" w:rsidSect="00864FD8">
          <w:footerReference w:type="even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864FD8" w:rsidRPr="00864FD8" w:rsidRDefault="00864FD8" w:rsidP="00864F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864F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механика»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64F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64F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8991"/>
        <w:gridCol w:w="1420"/>
        <w:gridCol w:w="1206"/>
        <w:gridCol w:w="495"/>
      </w:tblGrid>
      <w:tr w:rsidR="00864FD8" w:rsidRPr="00864FD8" w:rsidTr="00864FD8">
        <w:trPr>
          <w:trHeight w:val="2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center" w:pos="7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28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28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 48+24=72 ч.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8 ч.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28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widowControl w:val="0"/>
              <w:spacing w:after="0" w:line="240" w:lineRule="auto"/>
              <w:ind w:left="-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технической механики, ее роль и значение в технике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64FD8" w:rsidRPr="00864FD8" w:rsidTr="00864FD8">
        <w:trPr>
          <w:trHeight w:val="726"/>
        </w:trPr>
        <w:tc>
          <w:tcPr>
            <w:tcW w:w="3164" w:type="dxa"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771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 </w:t>
            </w: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 и аксиомы статики</w:t>
            </w:r>
          </w:p>
          <w:p w:rsidR="00864FD8" w:rsidRPr="00864FD8" w:rsidRDefault="00864FD8" w:rsidP="00864F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Материальная точка. Сила. Система сил. Равнодействующая сила. Аксиомы статики. Свободное и несвободное тело. Связи и их реакции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64FD8" w:rsidRPr="00864FD8" w:rsidTr="00864FD8">
        <w:trPr>
          <w:trHeight w:val="514"/>
        </w:trPr>
        <w:tc>
          <w:tcPr>
            <w:tcW w:w="3164" w:type="dxa"/>
            <w:vMerge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495"/>
        </w:trPr>
        <w:tc>
          <w:tcPr>
            <w:tcW w:w="3164" w:type="dxa"/>
            <w:vMerge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516"/>
        </w:trPr>
        <w:tc>
          <w:tcPr>
            <w:tcW w:w="3164" w:type="dxa"/>
            <w:vMerge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558"/>
        </w:trPr>
        <w:tc>
          <w:tcPr>
            <w:tcW w:w="3164" w:type="dxa"/>
            <w:vMerge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 Плоская система сил</w:t>
            </w:r>
          </w:p>
          <w:p w:rsidR="00864FD8" w:rsidRPr="00864FD8" w:rsidRDefault="00864FD8" w:rsidP="00864F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864FD8" w:rsidRPr="00864FD8" w:rsidRDefault="00864FD8" w:rsidP="00864F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Сходящаяся система сил. Геометрическое и аналитическое определение равнодействующей силы.  Условие и уравнение равновесия  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64FD8" w:rsidRPr="00864FD8" w:rsidTr="00864FD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 сил. Момент силы относительно точки. Приведение силы к точке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64FD8" w:rsidRPr="00864FD8" w:rsidTr="00864FD8">
        <w:trPr>
          <w:trHeight w:val="2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Приведение плоской системы сил к центру. Условия равновесия. Виды уравнений равновесия плоской произвольной системы сил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64FD8" w:rsidRPr="00864FD8" w:rsidTr="00864FD8">
        <w:trPr>
          <w:trHeight w:val="2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Балочные системы. Классификация нагрузок и опор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64FD8" w:rsidRPr="00864FD8" w:rsidTr="00864FD8">
        <w:trPr>
          <w:trHeight w:val="2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Трение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64FD8" w:rsidRPr="00864FD8" w:rsidTr="00864FD8">
        <w:trPr>
          <w:trHeight w:val="2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443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2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равнодействующей плоской системы сходящихся сил</w:t>
            </w: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64FD8" w:rsidRPr="00864FD8" w:rsidTr="00864FD8">
        <w:trPr>
          <w:trHeight w:val="2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реакций балок</w:t>
            </w: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64FD8" w:rsidRPr="00864FD8" w:rsidTr="00864FD8">
        <w:trPr>
          <w:trHeight w:val="2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2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</w:tc>
        <w:tc>
          <w:tcPr>
            <w:tcW w:w="1420" w:type="dxa"/>
            <w:shd w:val="clear" w:color="auto" w:fill="F2F2F2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964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Тема 1.3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ind w:left="-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Пространственная система сил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сходящихся сил. Уравнения равновесия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864FD8" w:rsidRPr="00864FD8" w:rsidTr="00864FD8">
        <w:trPr>
          <w:trHeight w:val="589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510"/>
        </w:trPr>
        <w:tc>
          <w:tcPr>
            <w:tcW w:w="3164" w:type="dxa"/>
            <w:vMerge w:val="restart"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произвольно расположенных сил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864FD8" w:rsidRPr="00864FD8" w:rsidTr="00864FD8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864FD8" w:rsidRPr="00864FD8" w:rsidRDefault="00864FD8" w:rsidP="00864FD8">
            <w:pPr>
              <w:widowControl w:val="0"/>
              <w:spacing w:after="0" w:line="240" w:lineRule="auto"/>
              <w:ind w:left="-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 Центр тяжести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тяжести простых геометрических фигур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64FD8" w:rsidRPr="00864FD8" w:rsidTr="00864FD8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864FD8" w:rsidRPr="00864FD8" w:rsidRDefault="00864FD8" w:rsidP="00864FD8">
            <w:pPr>
              <w:widowControl w:val="0"/>
              <w:spacing w:after="0" w:line="240" w:lineRule="auto"/>
              <w:ind w:left="-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тяжести стандартных прокатных профилей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864FD8" w:rsidRPr="00864FD8" w:rsidTr="00864FD8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276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центра тяжести плоской фигуры практическим и аналитическим способами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864FD8" w:rsidRPr="00864FD8" w:rsidTr="00864FD8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555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widowControl w:val="0"/>
              <w:spacing w:after="0" w:line="240" w:lineRule="auto"/>
              <w:ind w:left="-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1.5  Основные понятия кинематики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движения. Скорость, ускорение, траектория, путь</w:t>
            </w: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864FD8" w:rsidRPr="00864FD8" w:rsidTr="00864FD8">
        <w:trPr>
          <w:trHeight w:val="54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1.6  Кинематика точки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задания движения точки. Ускорение полное, нормальное, касательное</w:t>
            </w:r>
          </w:p>
        </w:tc>
        <w:tc>
          <w:tcPr>
            <w:tcW w:w="1420" w:type="dxa"/>
            <w:shd w:val="clear" w:color="auto" w:fill="FFFFFF" w:themeFill="background1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Сложное движение точки</w:t>
            </w:r>
          </w:p>
        </w:tc>
        <w:tc>
          <w:tcPr>
            <w:tcW w:w="1420" w:type="dxa"/>
            <w:shd w:val="clear" w:color="auto" w:fill="FFFFFF" w:themeFill="background1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1.7 Сложное движение твердого тела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Плоскопараллельное движение. Мгновенный центр скоростей</w:t>
            </w:r>
          </w:p>
        </w:tc>
        <w:tc>
          <w:tcPr>
            <w:tcW w:w="1420" w:type="dxa"/>
            <w:shd w:val="clear" w:color="auto" w:fill="FFFFFF" w:themeFill="background1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1.8  Основные понятия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Сила инерции. Аксиомы динамики. Основной закон динамики</w:t>
            </w:r>
          </w:p>
        </w:tc>
        <w:tc>
          <w:tcPr>
            <w:tcW w:w="1420" w:type="dxa"/>
            <w:shd w:val="clear" w:color="auto" w:fill="FFFFFF" w:themeFill="background1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1.9 Динамика материальной точки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 Даламбера. Метод кинетостатики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1.10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и мощность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постоянной силы при прямолинейном перемещении. Работа равнодействующей силы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и мощность при вращательном движении.  КПД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1.11  Общие теоремы динамики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Теоремы динамики для материальной точки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Теоретическая механика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 52+26=78 ч.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6 ч.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Сопротивление материалов  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2.1 </w:t>
            </w:r>
            <w:r w:rsidRPr="00864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положения</w:t>
            </w: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</w:rPr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829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/>
              </w:rPr>
              <w:t>Растяжение и сжатие</w:t>
            </w:r>
            <w:r w:rsidRPr="00864F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</w:rPr>
              <w:t>Характеристика деформации. Эпюры продольных сил. Нормальное напряжение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64FD8" w:rsidRPr="00864FD8" w:rsidTr="00864FD8">
        <w:trPr>
          <w:trHeight w:val="829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</w:rPr>
              <w:t>Эпюры нормальных напряжений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64FD8" w:rsidRPr="00864FD8" w:rsidTr="00864FD8">
        <w:trPr>
          <w:trHeight w:val="829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</w:rPr>
              <w:t xml:space="preserve">Продольные и поперечные деформации. Закон Гука  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64FD8" w:rsidRPr="00864FD8" w:rsidTr="00864FD8">
        <w:trPr>
          <w:trHeight w:val="829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</w:rPr>
              <w:t xml:space="preserve">Испытания материалов на растяжение и сжатие при </w:t>
            </w:r>
            <w:proofErr w:type="gramStart"/>
            <w:r w:rsidRPr="00864FD8">
              <w:rPr>
                <w:rFonts w:ascii="Times New Roman" w:eastAsia="Calibri" w:hAnsi="Times New Roman" w:cs="Times New Roman"/>
              </w:rPr>
              <w:t>статическом</w:t>
            </w:r>
            <w:proofErr w:type="gramEnd"/>
            <w:r w:rsidRPr="00864F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64FD8">
              <w:rPr>
                <w:rFonts w:ascii="Times New Roman" w:eastAsia="Calibri" w:hAnsi="Times New Roman" w:cs="Times New Roman"/>
              </w:rPr>
              <w:t>нагружении</w:t>
            </w:r>
            <w:proofErr w:type="spellEnd"/>
            <w:r w:rsidRPr="00864FD8">
              <w:rPr>
                <w:rFonts w:ascii="Times New Roman" w:eastAsia="Calibri" w:hAnsi="Times New Roman" w:cs="Times New Roman"/>
              </w:rPr>
              <w:t>. Напряжения предельные, допускаемые и расчетные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64FD8" w:rsidRPr="00864FD8" w:rsidTr="00864FD8">
        <w:trPr>
          <w:trHeight w:val="276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545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</w:rPr>
              <w:t>Расчеты на прочность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64FD8" w:rsidRPr="00864FD8" w:rsidTr="00864FD8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615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</w:tc>
        <w:tc>
          <w:tcPr>
            <w:tcW w:w="1420" w:type="dxa"/>
            <w:shd w:val="clear" w:color="auto" w:fill="F2F2F2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61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  <w:b/>
              </w:rPr>
              <w:t>Срез и смятие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</w:rPr>
              <w:t>Срез, основные расчетные предпосылки, расчетные формулы, условие прочности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64FD8" w:rsidRPr="00864FD8" w:rsidTr="00864FD8">
        <w:trPr>
          <w:trHeight w:val="61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</w:rPr>
              <w:t>Смятие.  Допускаемые напряжения. Условие  прочности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64FD8" w:rsidRPr="00864FD8" w:rsidTr="00864FD8">
        <w:trPr>
          <w:trHeight w:val="61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61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61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61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540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/>
              </w:rPr>
              <w:t>Геометрические характеристики плоских сечений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Calibri" w:hAnsi="Times New Roman" w:cs="Times New Roman"/>
              </w:rPr>
              <w:t>Статические моменты плоских сечений. Главные оси и главные центральные моменты инерции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64FD8" w:rsidRPr="00864FD8" w:rsidTr="00864FD8">
        <w:trPr>
          <w:trHeight w:val="54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</w:rPr>
              <w:t>Осевые и полярные моменты инерции сечений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64FD8" w:rsidRPr="00864FD8" w:rsidTr="00864FD8">
        <w:trPr>
          <w:trHeight w:val="276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540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/>
              </w:rPr>
              <w:t>Тема 2.5 Кручение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</w:rPr>
              <w:t>Чистый сдвиг. Закон Гука при сдвиге. Модуль сдвига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</w:rPr>
              <w:t>Внутренние силовые факторы при кручении. Эпюры крутящих моментов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</w:rPr>
              <w:t>Кручение бруса круглого поперечного сечения. Основные гипотезы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</w:rPr>
              <w:t>Напряжения в поперечном сечении. Угол закручивания. Условие  прочности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</w:rPr>
              <w:t>Расчеты на прочность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2.6 Изгиб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Изгиб, основные понятия и определения. Классификация видов изгиба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силовые факторы, правила построения эпюр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Эпюры поперечных сил и изгибающих моментов. Нормальные напряжения при изгибе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Условие прочности. Рациональная форма поперечных сечений балок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Построение эпюр поперечных сил и </w:t>
            </w:r>
            <w:r w:rsidRPr="00864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изгибающих моментов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widowControl w:val="0"/>
              <w:spacing w:after="0" w:line="240" w:lineRule="auto"/>
              <w:ind w:left="132" w:right="132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2.7 </w:t>
            </w:r>
            <w:r w:rsidRPr="00864FD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Сопротивление усталости.</w:t>
            </w:r>
            <w:r w:rsidRPr="00864FD8">
              <w:rPr>
                <w:rFonts w:ascii="Times New Roman" w:eastAsia="Calibri" w:hAnsi="Times New Roman" w:cs="Times New Roman"/>
                <w:b/>
                <w:caps/>
                <w:spacing w:val="-8"/>
                <w:sz w:val="24"/>
                <w:szCs w:val="24"/>
              </w:rPr>
              <w:t xml:space="preserve"> п</w:t>
            </w:r>
            <w:r w:rsidRPr="00864FD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Циклы напряжений. Усталостное разрушение, его причины и характер. Кривая усталости, предел выносливости. Факторы, влияющие на величину предела выносливости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запаса выносливости. Понятие о динамических нагрузках. Силы инерции при расчете на прочность. Динамическое напряжение, динамический коэффициент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631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widowControl w:val="0"/>
              <w:spacing w:after="0" w:line="240" w:lineRule="auto"/>
              <w:ind w:left="274" w:right="132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2.8 </w:t>
            </w:r>
            <w:r w:rsidRPr="00864FD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Критическая сила, критическое напряжение, гибкость. Формула Эйлера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Формула Ясинского. Категории стержней в зависимости от гибкости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</w:rPr>
              <w:t>Расчеты на прочность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 34+17=51 ч.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10 ч.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3.1 </w:t>
            </w:r>
            <w:r w:rsidRPr="00864FD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Цель и задачи курса  «Детали машин». Машины и механизмы. Современные направления в развитии машиностроения. Основные задачи научно-технического прогресса в машиностроении. Требования, предъявляемые к машинам и их деталям</w:t>
            </w: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FFFFFF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465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465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495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 Соединения деталей. Разъемные и неразъемные соединения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Общие сведения о соединениях, достоинства, недостатки, область применения. </w:t>
            </w: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Неразъемные и разъемные соединения, их достоинства и недостатки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64FD8" w:rsidRPr="00864FD8" w:rsidTr="00864FD8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Сварные соединения. Заклепочные соединения. Клеевые соединения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</w:tr>
      <w:tr w:rsidR="00864FD8" w:rsidRPr="00864FD8" w:rsidTr="00864FD8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 с натягом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864FD8" w:rsidRPr="00864FD8" w:rsidTr="00864FD8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Резьбовые соединения. Классификация </w:t>
            </w:r>
            <w:proofErr w:type="spellStart"/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резьб</w:t>
            </w:r>
            <w:proofErr w:type="spellEnd"/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основные геометрические параметры резьбы. Основные типы </w:t>
            </w:r>
            <w:proofErr w:type="spellStart"/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резьб</w:t>
            </w:r>
            <w:proofErr w:type="spellEnd"/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, их сравнительная характеристика и область применения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64FD8" w:rsidRPr="00864FD8" w:rsidTr="00864FD8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Шпоночные и шлицевые соединения. Назначение, достоинства и недостатки, область применения.  Классификация, сравнительная оценка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64FD8" w:rsidRPr="00864FD8" w:rsidTr="00864FD8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435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Расчет заклепочных и сварных соединений</w:t>
            </w: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Расчет резьбовых соединений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Расчет шпоночных и шлицевых соединений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3.3 </w:t>
            </w:r>
            <w:r w:rsidRPr="00864FD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Передачи вращательного  движения</w:t>
            </w: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передач. Фрикционные передачи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</w:rPr>
              <w:t>Зубчатые передачи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widowControl w:val="0"/>
              <w:spacing w:after="0" w:line="240" w:lineRule="auto"/>
              <w:ind w:left="132"/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</w:rPr>
              <w:t>Ременная и цепная передачи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</w:rPr>
              <w:t>Зубчатые передачи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3.4 </w:t>
            </w:r>
            <w:r w:rsidRPr="00864FD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Валы и оси, опоры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Валы и оси, их виды, назначение, конструкция, материал. </w:t>
            </w:r>
            <w:r w:rsidRPr="00864FD8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Опоры, классификация, конструкции, область применения, условные обозначения, достоинства и недостатки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Подготовка сообщения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33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2F2F2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3.5 </w:t>
            </w:r>
            <w:r w:rsidRPr="00864FD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Муфты</w:t>
            </w: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Муфты, их назначение и классификация. Устройство и принцип действия основных типов муфт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64FD8" w:rsidRPr="00864FD8" w:rsidTr="00864FD8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Методика подбора муфт и их расчет</w:t>
            </w: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64FD8" w:rsidRPr="00864FD8" w:rsidTr="00864FD8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4FD8" w:rsidRPr="00864FD8" w:rsidTr="00864FD8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210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420" w:type="dxa"/>
            <w:shd w:val="clear" w:color="auto" w:fill="FFFFFF" w:themeFill="background1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131"/>
        </w:trPr>
        <w:tc>
          <w:tcPr>
            <w:tcW w:w="3164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134+67=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06" w:type="dxa"/>
            <w:shd w:val="clear" w:color="auto" w:fill="auto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64FD8" w:rsidRPr="00864FD8" w:rsidRDefault="00864FD8" w:rsidP="008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– </w:t>
      </w:r>
      <w:proofErr w:type="gramStart"/>
      <w:r w:rsidRPr="00864FD8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864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FD8">
        <w:rPr>
          <w:rFonts w:ascii="Times New Roman" w:eastAsia="Times New Roman" w:hAnsi="Times New Roman" w:cs="Times New Roman"/>
          <w:sz w:val="20"/>
          <w:szCs w:val="20"/>
          <w:lang w:eastAsia="ru-RU"/>
        </w:rPr>
        <w:t>2. – </w:t>
      </w:r>
      <w:proofErr w:type="gramStart"/>
      <w:r w:rsidRPr="00864F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864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</w:t>
      </w:r>
    </w:p>
    <w:p w:rsidR="00864FD8" w:rsidRPr="00864FD8" w:rsidRDefault="00864FD8" w:rsidP="0086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– </w:t>
      </w:r>
      <w:proofErr w:type="gramStart"/>
      <w:r w:rsidRPr="00864F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864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864FD8" w:rsidRPr="00864FD8" w:rsidRDefault="00864FD8" w:rsidP="00864FD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FD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64FD8" w:rsidRPr="00864FD8" w:rsidRDefault="00864FD8" w:rsidP="00864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4FD8" w:rsidRPr="00864FD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64FD8" w:rsidRPr="00864FD8" w:rsidRDefault="00864FD8" w:rsidP="00864F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 «ТЕХНИЧЕСКАЯ МЕХАНИКА»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оснащение</w:t>
      </w:r>
    </w:p>
    <w:p w:rsidR="00864FD8" w:rsidRPr="00864FD8" w:rsidRDefault="00864FD8" w:rsidP="00864F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учебной дисциплины требует наличия учебного кабинета «Техническая механика».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кабинета:</w:t>
      </w:r>
    </w:p>
    <w:p w:rsidR="00864FD8" w:rsidRPr="00864FD8" w:rsidRDefault="00864FD8" w:rsidP="00864F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рабочее место </w:t>
      </w:r>
      <w:proofErr w:type="gramStart"/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количеству обучающихся);</w:t>
      </w:r>
    </w:p>
    <w:p w:rsidR="00864FD8" w:rsidRPr="00864FD8" w:rsidRDefault="00864FD8" w:rsidP="00864F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 дисциплины;</w:t>
      </w:r>
    </w:p>
    <w:p w:rsidR="00864FD8" w:rsidRPr="00864FD8" w:rsidRDefault="00864FD8" w:rsidP="00864F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 «Техническая механика»;</w:t>
      </w:r>
    </w:p>
    <w:p w:rsidR="00864FD8" w:rsidRPr="00864FD8" w:rsidRDefault="00864FD8" w:rsidP="00864F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макеты, модели. </w:t>
      </w:r>
    </w:p>
    <w:p w:rsidR="00864FD8" w:rsidRPr="00864FD8" w:rsidRDefault="00864FD8" w:rsidP="00864F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FD8" w:rsidRPr="00864FD8" w:rsidRDefault="00864FD8" w:rsidP="00864F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864FD8" w:rsidRPr="00864FD8" w:rsidRDefault="00864FD8" w:rsidP="00864F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Основные источники: </w:t>
      </w:r>
    </w:p>
    <w:p w:rsidR="00864FD8" w:rsidRPr="00864FD8" w:rsidRDefault="00864FD8" w:rsidP="00864F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Учебники:</w:t>
      </w:r>
    </w:p>
    <w:p w:rsidR="00864FD8" w:rsidRPr="00864FD8" w:rsidRDefault="00864FD8" w:rsidP="00864FD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Мовнин</w:t>
      </w:r>
      <w:proofErr w:type="spellEnd"/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М.С. Основы технической механики </w:t>
      </w: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Учебник для технологических </w:t>
      </w:r>
      <w:proofErr w:type="spellStart"/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немашиностроительных</w:t>
      </w:r>
      <w:proofErr w:type="spellEnd"/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специальностей техникумов и колледжей/М.С. </w:t>
      </w:r>
      <w:proofErr w:type="spellStart"/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Мовнин</w:t>
      </w:r>
      <w:proofErr w:type="spellEnd"/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А.Б. </w:t>
      </w:r>
      <w:proofErr w:type="spellStart"/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Израелит</w:t>
      </w:r>
      <w:proofErr w:type="spellEnd"/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А.Г. Рубашкин - 5-е изд. </w:t>
      </w:r>
      <w:proofErr w:type="spellStart"/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 доп. СПб</w:t>
      </w:r>
      <w:proofErr w:type="gramStart"/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8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Политехника, 2011-286 с.: ил.</w:t>
      </w: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64FD8" w:rsidRPr="00864FD8" w:rsidRDefault="00864FD8" w:rsidP="0086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864FD8" w:rsidRPr="00864FD8" w:rsidRDefault="00864FD8" w:rsidP="00864FD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Учебники и учебные пособия:</w:t>
      </w:r>
    </w:p>
    <w:p w:rsidR="00966A97" w:rsidRPr="009A0050" w:rsidRDefault="00966A97" w:rsidP="00966A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Эрдеди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Эрдеди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Н.А. Техническая механика М.: Изд. центр "Академия",  </w:t>
      </w:r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2014. -</w:t>
      </w:r>
    </w:p>
    <w:p w:rsidR="00966A97" w:rsidRPr="009A0050" w:rsidRDefault="00966A97" w:rsidP="00966A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Вереина</w:t>
      </w:r>
      <w:proofErr w:type="spellEnd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Л.И., Краснов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Основы технической механики М.: Изд. Центр "Академия",  </w:t>
      </w:r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2011. -</w:t>
      </w:r>
    </w:p>
    <w:p w:rsidR="00966A97" w:rsidRDefault="00966A97" w:rsidP="00966A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Ивченко В.А. </w:t>
      </w:r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Техническая механика. </w:t>
      </w:r>
      <w:proofErr w:type="spellStart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</w:t>
      </w:r>
      <w:proofErr w:type="gramStart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 «Инфра»</w:t>
      </w:r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2003г.  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Интернет-ресурсы:</w:t>
      </w:r>
    </w:p>
    <w:p w:rsidR="00864FD8" w:rsidRPr="00864FD8" w:rsidRDefault="00864FD8" w:rsidP="00864FD8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«Техническая механика». Форма доступа: </w:t>
      </w:r>
      <w:hyperlink r:id="rId10" w:history="1">
        <w:r w:rsidRPr="00864F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864F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864F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</w:hyperlink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6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technical</w:t>
      </w: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mechanics</w:t>
      </w: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6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narod</w:t>
      </w:r>
      <w:proofErr w:type="spellEnd"/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6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FD8" w:rsidRPr="00864FD8" w:rsidRDefault="00864FD8" w:rsidP="00864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</w:t>
      </w:r>
    </w:p>
    <w:p w:rsidR="00864FD8" w:rsidRPr="00864FD8" w:rsidRDefault="00864FD8" w:rsidP="00864F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Дисциплины</w:t>
      </w:r>
    </w:p>
    <w:p w:rsidR="00864FD8" w:rsidRPr="00864FD8" w:rsidRDefault="00864FD8" w:rsidP="00864F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64FD8" w:rsidRPr="00864FD8" w:rsidTr="00864F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D8" w:rsidRPr="00864FD8" w:rsidRDefault="00864FD8" w:rsidP="00864FD8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864FD8" w:rsidRPr="00864FD8" w:rsidRDefault="00864FD8" w:rsidP="00864FD8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D8" w:rsidRPr="00864FD8" w:rsidRDefault="00864FD8" w:rsidP="00864FD8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64FD8" w:rsidRPr="00864FD8" w:rsidTr="00864F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8" w:rsidRPr="00864FD8" w:rsidRDefault="00864FD8" w:rsidP="00864FD8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8" w:rsidRPr="00864FD8" w:rsidRDefault="00864FD8" w:rsidP="00864FD8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8" w:rsidRPr="00864FD8" w:rsidRDefault="00864FD8" w:rsidP="00864FD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производить расчет на </w:t>
            </w: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растяжение и сжатие на срез, смятие, кручение и изгиб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8" w:rsidRPr="00864FD8" w:rsidRDefault="00864FD8" w:rsidP="00864FD8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экспертное наблюдение и оценка при выполнении практических заданий</w:t>
            </w:r>
          </w:p>
        </w:tc>
      </w:tr>
      <w:tr w:rsidR="00864FD8" w:rsidRPr="00864FD8" w:rsidTr="00864F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8" w:rsidRPr="00864FD8" w:rsidRDefault="00864FD8" w:rsidP="00864FD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выбирать детали и узлы на основе анализа их свой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конкретного применения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8" w:rsidRPr="00864FD8" w:rsidRDefault="00864FD8" w:rsidP="00864FD8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864FD8" w:rsidRPr="00864FD8" w:rsidTr="00864F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8" w:rsidRPr="00864FD8" w:rsidRDefault="00864FD8" w:rsidP="00864FD8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8" w:rsidRPr="00864FD8" w:rsidRDefault="00864FD8" w:rsidP="00864FD8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8" w:rsidRPr="00864FD8" w:rsidRDefault="00864FD8" w:rsidP="00864FD8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и аксиомы теоретической механики, законы равновесия и перемещения тел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8" w:rsidRPr="00864FD8" w:rsidRDefault="00864FD8" w:rsidP="00864FD8">
            <w:pPr>
              <w:rPr>
                <w:rFonts w:ascii="Calibri" w:eastAsia="Calibri" w:hAnsi="Calibri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864FD8" w:rsidRPr="00864FD8" w:rsidTr="00864F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8" w:rsidRPr="00864FD8" w:rsidRDefault="00864FD8" w:rsidP="00864FD8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выполнения основных расчетов по теоретической механике, сопротивлению материалов и деталям машин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8" w:rsidRPr="00864FD8" w:rsidRDefault="00864FD8" w:rsidP="00864FD8">
            <w:pPr>
              <w:rPr>
                <w:rFonts w:ascii="Calibri" w:eastAsia="Calibri" w:hAnsi="Calibri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864FD8" w:rsidRPr="00864FD8" w:rsidTr="00864F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8" w:rsidRPr="00864FD8" w:rsidRDefault="00864FD8" w:rsidP="00864FD8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проектирования деталей и сборочных единиц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8" w:rsidRPr="00864FD8" w:rsidRDefault="00864FD8" w:rsidP="00864FD8">
            <w:pPr>
              <w:rPr>
                <w:rFonts w:ascii="Calibri" w:eastAsia="Calibri" w:hAnsi="Calibri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864FD8" w:rsidRPr="00864FD8" w:rsidTr="00864F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8" w:rsidRPr="00864FD8" w:rsidRDefault="00864FD8" w:rsidP="00864FD8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конструирования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8" w:rsidRPr="00864FD8" w:rsidRDefault="00864FD8" w:rsidP="00864FD8">
            <w:pPr>
              <w:rPr>
                <w:rFonts w:ascii="Calibri" w:eastAsia="Calibri" w:hAnsi="Calibri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</w:tbl>
    <w:p w:rsidR="00864FD8" w:rsidRPr="00864FD8" w:rsidRDefault="00864FD8" w:rsidP="00864F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 w:rsidRPr="00864FD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864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профессиональных и общих компетенций как результатов освоения учебной дисциплины.</w:t>
      </w: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КОНКРЕТИЗАЦИЯ РЕЗУЛЬТАТОВ ОСВОЕНИЯ ДИСЦИПЛИНЫ</w:t>
      </w: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2"/>
        <w:gridCol w:w="6063"/>
      </w:tblGrid>
      <w:tr w:rsidR="00864FD8" w:rsidRPr="00864FD8" w:rsidTr="00864FD8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1.1. Организовывать и проводить работы по техническому обслуживанию и ремонту автотранспорта</w:t>
            </w:r>
            <w:r w:rsidRPr="00864F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64FD8" w:rsidRPr="00864FD8" w:rsidTr="00864FD8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864FD8" w:rsidRPr="00864FD8" w:rsidRDefault="00864FD8" w:rsidP="00864FD8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на растяжение и сжатие, на срез, смятие, кручение и изгиб;</w:t>
            </w:r>
          </w:p>
          <w:p w:rsidR="00864FD8" w:rsidRPr="00864FD8" w:rsidRDefault="00864FD8" w:rsidP="00864FD8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детали и узлы на основе анализа их свой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конкретного применения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864FD8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2.6 Изгиб.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4FD8" w:rsidRPr="00864FD8" w:rsidTr="00864FD8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864FD8" w:rsidRPr="00864FD8" w:rsidRDefault="00864FD8" w:rsidP="00864FD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аксиомы теоретической механики, законы равновесия и перемещения тел;</w:t>
            </w:r>
          </w:p>
          <w:p w:rsidR="00864FD8" w:rsidRPr="00864FD8" w:rsidRDefault="00864FD8" w:rsidP="00864FD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864FD8" w:rsidRPr="00864FD8" w:rsidRDefault="00864FD8" w:rsidP="00864FD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деталей и сборочных единиц;</w:t>
            </w:r>
          </w:p>
          <w:p w:rsidR="00864FD8" w:rsidRPr="00864FD8" w:rsidRDefault="00864FD8" w:rsidP="00864FD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864FD8" w:rsidRPr="00864FD8" w:rsidRDefault="00864FD8" w:rsidP="00864FD8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 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864FD8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864FD8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864FD8" w:rsidRPr="00864FD8" w:rsidRDefault="00864FD8" w:rsidP="00864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64FD8" w:rsidRPr="00864FD8" w:rsidTr="00864FD8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студента: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864FD8" w:rsidRPr="00864FD8" w:rsidRDefault="00864FD8" w:rsidP="00864FD8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 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864FD8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864FD8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64FD8" w:rsidRPr="00864FD8" w:rsidTr="00864FD8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864FD8" w:rsidRPr="00864FD8" w:rsidTr="00864F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864FD8" w:rsidRPr="00864FD8" w:rsidRDefault="00864FD8" w:rsidP="00864FD8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на растяжение и сжатие, на срез, смятие, кручение и изгиб;</w:t>
            </w:r>
          </w:p>
          <w:p w:rsidR="00864FD8" w:rsidRPr="00864FD8" w:rsidRDefault="00864FD8" w:rsidP="00864FD8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детали и узлы на основе анализа их свой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конкретного применения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864FD8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2.6 Изгиб.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4FD8" w:rsidRPr="00864FD8" w:rsidTr="00864F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864FD8" w:rsidRPr="00864FD8" w:rsidRDefault="00864FD8" w:rsidP="00864FD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и аксиомы теоретической механики, законы равновесия и 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перемещения тел;</w:t>
            </w:r>
          </w:p>
          <w:p w:rsidR="00864FD8" w:rsidRPr="00864FD8" w:rsidRDefault="00864FD8" w:rsidP="00864FD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864FD8" w:rsidRPr="00864FD8" w:rsidRDefault="00864FD8" w:rsidP="00864FD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деталей и сборочных единиц;</w:t>
            </w:r>
          </w:p>
          <w:p w:rsidR="00864FD8" w:rsidRPr="00864FD8" w:rsidRDefault="00864FD8" w:rsidP="00864FD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тем: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864FD8" w:rsidRPr="00864FD8" w:rsidRDefault="00864FD8" w:rsidP="00864FD8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1.5  Основные понятия кинематики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 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864FD8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864FD8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864FD8" w:rsidRPr="00864FD8" w:rsidRDefault="00864FD8" w:rsidP="00864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64FD8" w:rsidRPr="00864FD8" w:rsidTr="00864FD8">
        <w:trPr>
          <w:trHeight w:val="6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студента: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864FD8" w:rsidRPr="00864FD8" w:rsidRDefault="00864FD8" w:rsidP="00864FD8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 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864FD8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864FD8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3.4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64FD8" w:rsidRPr="00864FD8" w:rsidTr="00864FD8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Разрабатывать технологические процессы ремонта узлов и деталей </w:t>
            </w:r>
          </w:p>
        </w:tc>
      </w:tr>
      <w:tr w:rsidR="00864FD8" w:rsidRPr="00864FD8" w:rsidTr="00864F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864FD8" w:rsidRPr="00864FD8" w:rsidRDefault="00864FD8" w:rsidP="00864FD8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на растяжение и сжатие, на срез, смятие, кручение и изгиб;</w:t>
            </w:r>
          </w:p>
          <w:p w:rsidR="00864FD8" w:rsidRPr="00864FD8" w:rsidRDefault="00864FD8" w:rsidP="00864FD8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детали и узлы на основе анализа их свой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конкретного применения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864FD8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2.6 Изгиб.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4FD8" w:rsidRPr="00864FD8" w:rsidTr="00864F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864FD8" w:rsidRPr="00864FD8" w:rsidRDefault="00864FD8" w:rsidP="00864FD8">
            <w:pPr>
              <w:numPr>
                <w:ilvl w:val="0"/>
                <w:numId w:val="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и аксиомы теоретической механики, законы равновесия и перемещения тел;</w:t>
            </w:r>
          </w:p>
          <w:p w:rsidR="00864FD8" w:rsidRPr="00864FD8" w:rsidRDefault="00864FD8" w:rsidP="00864FD8">
            <w:pPr>
              <w:numPr>
                <w:ilvl w:val="0"/>
                <w:numId w:val="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864FD8" w:rsidRPr="00864FD8" w:rsidRDefault="00864FD8" w:rsidP="00864FD8">
            <w:pPr>
              <w:numPr>
                <w:ilvl w:val="0"/>
                <w:numId w:val="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деталей и сборочных единиц;</w:t>
            </w:r>
          </w:p>
          <w:p w:rsidR="00864FD8" w:rsidRPr="00864FD8" w:rsidRDefault="00864FD8" w:rsidP="00864FD8">
            <w:pPr>
              <w:numPr>
                <w:ilvl w:val="0"/>
                <w:numId w:val="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статики.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864FD8" w:rsidRPr="00864FD8" w:rsidRDefault="00864FD8" w:rsidP="00864FD8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сил.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тяжести.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точки. 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864FD8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864FD8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стержней.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864FD8" w:rsidRPr="00864FD8" w:rsidRDefault="00864FD8" w:rsidP="00864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64FD8" w:rsidRPr="00864FD8" w:rsidTr="00864F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Проработка конспекта и тематического материала. Решение задачи.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самостоятельной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статики.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1.2 Плоская система сил.</w:t>
            </w:r>
          </w:p>
          <w:p w:rsidR="00864FD8" w:rsidRPr="00864FD8" w:rsidRDefault="00864FD8" w:rsidP="00864FD8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сил.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тяжести.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точки. 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864FD8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864FD8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стержней.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64FD8" w:rsidRPr="00864FD8" w:rsidTr="00864FD8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2.3. Организовывать безопасное ведение работ при техническом обслуживании и ремонте автотранспорта</w:t>
            </w: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FD8" w:rsidRPr="00864FD8" w:rsidTr="00864F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864FD8" w:rsidRPr="00864FD8" w:rsidRDefault="00864FD8" w:rsidP="00864FD8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на растяжение и сжатие, на срез, смятие, кручение и изгиб;</w:t>
            </w:r>
          </w:p>
          <w:p w:rsidR="00864FD8" w:rsidRPr="00864FD8" w:rsidRDefault="00864FD8" w:rsidP="00864FD8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детали и узлы на основе анализа их свой</w:t>
            </w:r>
            <w:proofErr w:type="gramStart"/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конкретного применения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864FD8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2.6 Изгиб.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4FD8" w:rsidRPr="00864FD8" w:rsidTr="00864F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864FD8" w:rsidRPr="00864FD8" w:rsidRDefault="00864FD8" w:rsidP="00864FD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аксиомы теоретической механики, законы равновесия и перемещения тел;</w:t>
            </w:r>
          </w:p>
          <w:p w:rsidR="00864FD8" w:rsidRPr="00864FD8" w:rsidRDefault="00864FD8" w:rsidP="00864FD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выполнения 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расчетов по теоретической механике, сопротивлению материалов и деталям машин;</w:t>
            </w:r>
          </w:p>
          <w:p w:rsidR="00864FD8" w:rsidRPr="00864FD8" w:rsidRDefault="00864FD8" w:rsidP="00864FD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деталей и сборочных единиц;</w:t>
            </w:r>
          </w:p>
          <w:p w:rsidR="00864FD8" w:rsidRPr="00864FD8" w:rsidRDefault="00864FD8" w:rsidP="00864FD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тем: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статики.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864FD8" w:rsidRPr="00864FD8" w:rsidRDefault="00864FD8" w:rsidP="00864FD8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сил.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тяжести.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1.6  Кинематика точки.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1.7 Сложное движение твердого тела.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864FD8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864FD8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стержней.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864FD8" w:rsidRPr="00864FD8" w:rsidRDefault="00864FD8" w:rsidP="00864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64FD8" w:rsidRPr="00864FD8" w:rsidTr="00864F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студента: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статики.</w:t>
            </w: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864FD8" w:rsidRPr="00864FD8" w:rsidRDefault="00864FD8" w:rsidP="00864FD8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сил.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тяжести.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точки. 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динамики.</w:t>
            </w:r>
          </w:p>
          <w:p w:rsidR="00864FD8" w:rsidRPr="00864FD8" w:rsidRDefault="00864FD8" w:rsidP="00864F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D8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864FD8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D8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864FD8" w:rsidRPr="00864FD8" w:rsidRDefault="00864FD8" w:rsidP="00864FD8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864FD8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стержней.</w:t>
            </w: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864FD8" w:rsidRPr="00864FD8" w:rsidRDefault="00864FD8" w:rsidP="00864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864FD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864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864FD8" w:rsidRPr="00864FD8" w:rsidRDefault="00864FD8" w:rsidP="00864FD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ФОРМИРОВАНИЯ ОБЩИХ КОМПЕТЕНЦИЙ</w:t>
      </w: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394"/>
      </w:tblGrid>
      <w:tr w:rsidR="00864FD8" w:rsidRPr="00864FD8" w:rsidTr="00864FD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содержание 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формирования ОК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учебных занятиях)</w:t>
            </w:r>
          </w:p>
        </w:tc>
      </w:tr>
      <w:tr w:rsidR="00864FD8" w:rsidRPr="00864FD8" w:rsidTr="00864FD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64FD8" w:rsidRPr="00864FD8" w:rsidTr="00864FD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64FD8" w:rsidRPr="00864FD8" w:rsidTr="00864FD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64FD8" w:rsidRPr="00864FD8" w:rsidTr="00864FD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64FD8" w:rsidRPr="00864FD8" w:rsidTr="00864FD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64FD8" w:rsidRPr="00864FD8" w:rsidTr="00864FD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64FD8" w:rsidRPr="00864FD8" w:rsidTr="00864FD8">
        <w:trPr>
          <w:trHeight w:val="8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64FD8" w:rsidRPr="00864FD8" w:rsidTr="00864FD8">
        <w:trPr>
          <w:trHeight w:val="97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64FD8" w:rsidRPr="00864FD8" w:rsidTr="00864FD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64FD8" w:rsidRPr="00864FD8" w:rsidTr="00864FD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</w:tbl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 И ДОПОЛНЕНИЙ,</w:t>
      </w: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ВНЕСЕННЫХ</w:t>
      </w:r>
      <w:proofErr w:type="gramEnd"/>
      <w:r w:rsidRPr="0086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РАБОЧУЮ ПРОГРАММУ</w:t>
      </w:r>
    </w:p>
    <w:p w:rsidR="00864FD8" w:rsidRPr="00864FD8" w:rsidRDefault="00864FD8" w:rsidP="00864F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864FD8" w:rsidRPr="00864FD8" w:rsidTr="00864FD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 с изменением</w:t>
            </w:r>
          </w:p>
        </w:tc>
      </w:tr>
      <w:tr w:rsidR="00864FD8" w:rsidRPr="00864FD8" w:rsidTr="00864FD8">
        <w:trPr>
          <w:trHeight w:val="6255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СТАЛО: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FD8" w:rsidRPr="00864FD8" w:rsidTr="00864FD8">
        <w:trPr>
          <w:trHeight w:val="440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8" w:rsidRPr="00864FD8" w:rsidRDefault="00864FD8" w:rsidP="0086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864FD8" w:rsidRPr="00864FD8" w:rsidRDefault="00864FD8" w:rsidP="00864FD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(подпись лица, внесшего изменения)</w:t>
            </w:r>
          </w:p>
        </w:tc>
      </w:tr>
    </w:tbl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9C07E8" w:rsidP="00864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442.95pt;margin-top:531.95pt;width:33.75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PzzYzXgAAAADQEAAA8AAAAAAAAAAAAA&#10;AAAA/QQAAGRycy9kb3ducmV2LnhtbFBLBQYAAAAABAAEAPMAAAAKBgAAAAA=&#10;" stroked="f"/>
        </w:pict>
      </w:r>
    </w:p>
    <w:p w:rsidR="00864FD8" w:rsidRPr="00864FD8" w:rsidRDefault="00864FD8" w:rsidP="00864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8" w:rsidRPr="00864FD8" w:rsidRDefault="00864FD8" w:rsidP="00864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4FD8" w:rsidRPr="00864FD8" w:rsidSect="0086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B7" w:rsidRDefault="006E56B7" w:rsidP="00864FD8">
      <w:pPr>
        <w:spacing w:after="0" w:line="240" w:lineRule="auto"/>
      </w:pPr>
      <w:r>
        <w:separator/>
      </w:r>
    </w:p>
  </w:endnote>
  <w:endnote w:type="continuationSeparator" w:id="0">
    <w:p w:rsidR="006E56B7" w:rsidRDefault="006E56B7" w:rsidP="0086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D8" w:rsidRDefault="009C07E8" w:rsidP="00864F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4F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FD8" w:rsidRDefault="00864FD8" w:rsidP="00864FD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677034"/>
      <w:docPartObj>
        <w:docPartGallery w:val="Page Numbers (Bottom of Page)"/>
        <w:docPartUnique/>
      </w:docPartObj>
    </w:sdtPr>
    <w:sdtContent>
      <w:p w:rsidR="00864FD8" w:rsidRDefault="009C07E8">
        <w:pPr>
          <w:pStyle w:val="a3"/>
          <w:jc w:val="center"/>
        </w:pPr>
        <w:r>
          <w:fldChar w:fldCharType="begin"/>
        </w:r>
        <w:r w:rsidR="00864FD8">
          <w:instrText xml:space="preserve"> PAGE   \* MERGEFORMAT </w:instrText>
        </w:r>
        <w:r>
          <w:fldChar w:fldCharType="separate"/>
        </w:r>
        <w:r w:rsidR="00966A9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64FD8" w:rsidRDefault="00864FD8" w:rsidP="00864FD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B7" w:rsidRDefault="006E56B7" w:rsidP="00864FD8">
      <w:pPr>
        <w:spacing w:after="0" w:line="240" w:lineRule="auto"/>
      </w:pPr>
      <w:r>
        <w:separator/>
      </w:r>
    </w:p>
  </w:footnote>
  <w:footnote w:type="continuationSeparator" w:id="0">
    <w:p w:rsidR="006E56B7" w:rsidRDefault="006E56B7" w:rsidP="0086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D8" w:rsidRDefault="00864FD8">
    <w:pPr>
      <w:pStyle w:val="a7"/>
    </w:pPr>
    <w:r>
      <w:t>15-25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D4D207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4E8378">
      <w:start w:val="1"/>
      <w:numFmt w:val="decimal"/>
      <w:lvlText w:val="2.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7B0323A"/>
    <w:multiLevelType w:val="hybridMultilevel"/>
    <w:tmpl w:val="123ABB32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B3BBE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E027F"/>
    <w:multiLevelType w:val="hybridMultilevel"/>
    <w:tmpl w:val="29B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0224"/>
    <w:multiLevelType w:val="hybridMultilevel"/>
    <w:tmpl w:val="86FE5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57216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B212B"/>
    <w:multiLevelType w:val="hybridMultilevel"/>
    <w:tmpl w:val="479A414E"/>
    <w:lvl w:ilvl="0" w:tplc="4402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40A41"/>
    <w:multiLevelType w:val="hybridMultilevel"/>
    <w:tmpl w:val="159C76F6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00BBC"/>
    <w:multiLevelType w:val="hybridMultilevel"/>
    <w:tmpl w:val="AAD08E4A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FD8"/>
    <w:rsid w:val="001947EE"/>
    <w:rsid w:val="00291370"/>
    <w:rsid w:val="006E56B7"/>
    <w:rsid w:val="0070325A"/>
    <w:rsid w:val="00864FD8"/>
    <w:rsid w:val="00966A97"/>
    <w:rsid w:val="009C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8"/>
  </w:style>
  <w:style w:type="paragraph" w:styleId="1">
    <w:name w:val="heading 1"/>
    <w:basedOn w:val="a"/>
    <w:next w:val="a"/>
    <w:link w:val="10"/>
    <w:qFormat/>
    <w:rsid w:val="00864F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FD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4FD8"/>
    <w:rPr>
      <w:rFonts w:ascii="Cambria" w:eastAsia="Times New Roman" w:hAnsi="Cambria" w:cs="Times New Roman"/>
      <w:color w:val="243F6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64FD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864FD8"/>
  </w:style>
  <w:style w:type="paragraph" w:styleId="a3">
    <w:name w:val="footer"/>
    <w:basedOn w:val="a"/>
    <w:link w:val="a4"/>
    <w:uiPriority w:val="99"/>
    <w:rsid w:val="00864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64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FD8"/>
  </w:style>
  <w:style w:type="character" w:styleId="a6">
    <w:name w:val="Hyperlink"/>
    <w:basedOn w:val="a0"/>
    <w:rsid w:val="00864FD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64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6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64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864F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6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FD8"/>
    <w:rPr>
      <w:rFonts w:ascii="Tahoma" w:hAnsi="Tahoma" w:cs="Tahoma"/>
      <w:sz w:val="16"/>
      <w:szCs w:val="16"/>
    </w:rPr>
  </w:style>
  <w:style w:type="character" w:customStyle="1" w:styleId="510">
    <w:name w:val="Заголовок 5 Знак1"/>
    <w:basedOn w:val="a0"/>
    <w:uiPriority w:val="9"/>
    <w:semiHidden/>
    <w:rsid w:val="00864FD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4F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FD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4FD8"/>
    <w:rPr>
      <w:rFonts w:ascii="Cambria" w:eastAsia="Times New Roman" w:hAnsi="Cambria" w:cs="Times New Roman"/>
      <w:color w:val="243F6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64FD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864FD8"/>
  </w:style>
  <w:style w:type="paragraph" w:styleId="a3">
    <w:name w:val="footer"/>
    <w:basedOn w:val="a"/>
    <w:link w:val="a4"/>
    <w:uiPriority w:val="99"/>
    <w:rsid w:val="00864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64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FD8"/>
  </w:style>
  <w:style w:type="character" w:styleId="a6">
    <w:name w:val="Hyperlink"/>
    <w:basedOn w:val="a0"/>
    <w:rsid w:val="00864FD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64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6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64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864F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6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FD8"/>
    <w:rPr>
      <w:rFonts w:ascii="Tahoma" w:hAnsi="Tahoma" w:cs="Tahoma"/>
      <w:sz w:val="16"/>
      <w:szCs w:val="16"/>
    </w:rPr>
  </w:style>
  <w:style w:type="character" w:customStyle="1" w:styleId="510">
    <w:name w:val="Заголовок 5 Знак1"/>
    <w:basedOn w:val="a0"/>
    <w:uiPriority w:val="9"/>
    <w:semiHidden/>
    <w:rsid w:val="00864FD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5511</Words>
  <Characters>31418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Чанцов</dc:creator>
  <cp:lastModifiedBy>Елена</cp:lastModifiedBy>
  <cp:revision>2</cp:revision>
  <dcterms:created xsi:type="dcterms:W3CDTF">2017-03-27T12:13:00Z</dcterms:created>
  <dcterms:modified xsi:type="dcterms:W3CDTF">2017-04-02T14:25:00Z</dcterms:modified>
</cp:coreProperties>
</file>